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337E" w14:textId="34D218A7" w:rsidR="009015F7" w:rsidRDefault="009015F7" w:rsidP="009015F7">
      <w:r>
        <w:t xml:space="preserve">The Clarion City Council met in regular session Tuesday, </w:t>
      </w:r>
      <w:r>
        <w:t>March 5</w:t>
      </w:r>
      <w:r>
        <w:t>, 2019 at 4:30 pm in council chambers with Mayor Duane Asbe presiding.  Present were Council members Teresa Lancaster, Dave Maxheimer, Andy Young, Dan Hennigar and Jim Williams.  Also, in attendance were City Administrator Jordan Cook, City Attorney Zach Chizek, DPW Jon DeVries, Police Chief Steve Terhark</w:t>
      </w:r>
      <w:r>
        <w:t xml:space="preserve"> </w:t>
      </w:r>
      <w:r>
        <w:t>and Deputy Clerk Lisa Hanson.</w:t>
      </w:r>
    </w:p>
    <w:p w14:paraId="7562697F" w14:textId="08F7A0F7" w:rsidR="009015F7" w:rsidRDefault="009015F7" w:rsidP="009015F7">
      <w:r>
        <w:t>Mayor Asbe called the meeting to order and polled the council for any conflicts with the agenda, none were reported.  Mayor Asbe asked if there were any citizens present wished to address the council.</w:t>
      </w:r>
      <w:r>
        <w:t xml:space="preserve"> Shannon Walker representing the Clarion Theatre reported to the Council that the Theatre will begin showing a current movie in Spanish once a month at the 2:30 Saturday matinee.  Lancaster commended the Theatre for their efforts which support one of the Council’s core values of diversity.  </w:t>
      </w:r>
    </w:p>
    <w:p w14:paraId="5B762FBC" w14:textId="7C197C31" w:rsidR="00163224" w:rsidRDefault="009015F7" w:rsidP="009015F7">
      <w:r>
        <w:t xml:space="preserve">Motion by Lancaster, seconded by </w:t>
      </w:r>
      <w:r>
        <w:t>Young</w:t>
      </w:r>
      <w:r>
        <w:t xml:space="preserve">, to approve the consent agenda consisting of the minutes from February </w:t>
      </w:r>
      <w:r>
        <w:t>19</w:t>
      </w:r>
      <w:r>
        <w:t xml:space="preserve">th and </w:t>
      </w:r>
      <w:r>
        <w:t>27</w:t>
      </w:r>
      <w:r>
        <w:t xml:space="preserve">th, 2019; Financial claims for February </w:t>
      </w:r>
      <w:r>
        <w:t>20</w:t>
      </w:r>
      <w:r>
        <w:t xml:space="preserve">, 2019 through </w:t>
      </w:r>
      <w:r>
        <w:t>March 4,</w:t>
      </w:r>
      <w:r>
        <w:t xml:space="preserve"> 2019; Financial reports for </w:t>
      </w:r>
      <w:r>
        <w:t>March;</w:t>
      </w:r>
      <w:r>
        <w:t xml:space="preserve"> Financial Transfers of </w:t>
      </w:r>
      <w:r w:rsidRPr="009015F7">
        <w:t>$37,938.81 from Water to Well Project(corrections); $12,776.40 from Project Development to Rental Housing(corrections); $26,327.82 from Debt Service to Water Debt Service(corrections); $81,575.31 from Debt Service to Sewer Sinking Fund(corrections); $17,156.22 from Employee P.R. Deductible to Retirees Insurance(corrections)</w:t>
      </w:r>
      <w:r>
        <w:t>; no building permits, beer/liquor license</w:t>
      </w:r>
      <w:r>
        <w:t xml:space="preserve"> renewal for </w:t>
      </w:r>
      <w:proofErr w:type="spellStart"/>
      <w:r>
        <w:t>Chappy’s</w:t>
      </w:r>
      <w:proofErr w:type="spellEnd"/>
      <w:r>
        <w:t xml:space="preserve"> pending dram shop</w:t>
      </w:r>
      <w:r>
        <w:t>; no sign permit and no street closures.  Roll call vote taken, Lancaster, aye; Maxheimer, aye; Williams, aye; Young, aye; Hennigar, aye.  Consent agenda was approved.</w:t>
      </w:r>
    </w:p>
    <w:p w14:paraId="78BE6A38" w14:textId="36B860E8" w:rsidR="009015F7" w:rsidRDefault="009015F7" w:rsidP="009015F7">
      <w:r>
        <w:t>Motion by Lancaster, seconded by Hennigar to set a public hearing for Tuesday March 19</w:t>
      </w:r>
      <w:r w:rsidRPr="009015F7">
        <w:rPr>
          <w:vertAlign w:val="superscript"/>
        </w:rPr>
        <w:t>th</w:t>
      </w:r>
      <w:r>
        <w:t xml:space="preserve"> at 4:30 p.m. on a request to vacate 8</w:t>
      </w:r>
      <w:r w:rsidRPr="009015F7">
        <w:rPr>
          <w:vertAlign w:val="superscript"/>
        </w:rPr>
        <w:t>th</w:t>
      </w:r>
      <w:r>
        <w:t xml:space="preserve"> St NW and convey the property to </w:t>
      </w:r>
      <w:proofErr w:type="spellStart"/>
      <w:r>
        <w:t>Hagie</w:t>
      </w:r>
      <w:proofErr w:type="spellEnd"/>
      <w:r>
        <w:t xml:space="preserve"> Manufacturing, which has been recommended for approval by the Planning and Zoning Committee.  All ayes approved the motion.</w:t>
      </w:r>
    </w:p>
    <w:p w14:paraId="5A6A6DA2" w14:textId="23638AD7" w:rsidR="009015F7" w:rsidRDefault="009015F7" w:rsidP="009015F7">
      <w:r>
        <w:t>Motion by Young, seconded by Maxheimer to approve the appointment of Chad Chapman to the Clarion Public Library Board.  All ayes approved the motion.  Chapman will complete the remaining term of Terry Hackley</w:t>
      </w:r>
      <w:r w:rsidR="00AE678F">
        <w:t xml:space="preserve">. </w:t>
      </w:r>
    </w:p>
    <w:p w14:paraId="3CD21AC5" w14:textId="52381DEB" w:rsidR="00AE678F" w:rsidRDefault="00AE678F" w:rsidP="009015F7">
      <w:r>
        <w:t>Motion by Maxheimer, seconded by Williams to renew maturing CD #354729, Perpetual Care, at First Citizens Bank for a 12-month term at 2.37% in the amount of $31,900.00. All ayes approved the motion.</w:t>
      </w:r>
    </w:p>
    <w:p w14:paraId="0C5B4B41" w14:textId="77777777" w:rsidR="00AE678F" w:rsidRDefault="00AE678F" w:rsidP="009015F7">
      <w:r>
        <w:t xml:space="preserve">Chief Terhark gave a short update on the nuisance violations.  They are hoping to have several of the issues resolved in the next few weeks, but with the heavy snow cover things may move a little slower. </w:t>
      </w:r>
    </w:p>
    <w:p w14:paraId="4DE0AFA4" w14:textId="494EE052" w:rsidR="00AE678F" w:rsidRDefault="00AE678F" w:rsidP="009015F7">
      <w:r>
        <w:t xml:space="preserve">Chief Terhark reported to the Council that they hope to have Officer Hennigar back mid-May.  He also introduced Savannah </w:t>
      </w:r>
      <w:proofErr w:type="spellStart"/>
      <w:r>
        <w:t>Schnetzer</w:t>
      </w:r>
      <w:proofErr w:type="spellEnd"/>
      <w:r>
        <w:t xml:space="preserve"> as the newest member of the Clarion Police Department.  </w:t>
      </w:r>
    </w:p>
    <w:p w14:paraId="6DC5DD4F" w14:textId="72007577" w:rsidR="00AE678F" w:rsidRDefault="00AE678F" w:rsidP="009015F7">
      <w:r>
        <w:t xml:space="preserve">DPW DeVries told the Council that the street crews have been working hard to clear the streets and had went through and widened most streets which included clearing the ends of around 1000 private driveways in town.  They have also had the skid loader out clearing out corners and uncovering fire hydrants.  The Council and Mayor thanked DeVries and his crew for their work. </w:t>
      </w:r>
    </w:p>
    <w:p w14:paraId="4EBB84E4" w14:textId="1C384956" w:rsidR="00AE678F" w:rsidRDefault="00AE678F" w:rsidP="009015F7">
      <w:r>
        <w:t>Motion by Hennigar, seconded by Young to adjourn.  Asbe declared the meeting adjourned at 5:15 pm.</w:t>
      </w:r>
    </w:p>
    <w:p w14:paraId="36621C78" w14:textId="6E041037" w:rsidR="00AE678F" w:rsidRDefault="00644DDC" w:rsidP="00644DDC">
      <w:pPr>
        <w:spacing w:after="0"/>
      </w:pPr>
      <w:r>
        <w:t>Respectfully submitted,</w:t>
      </w:r>
    </w:p>
    <w:p w14:paraId="2CEF0126" w14:textId="34A46393" w:rsidR="00644DDC" w:rsidRDefault="00644DDC" w:rsidP="00644DDC">
      <w:pPr>
        <w:spacing w:after="0"/>
      </w:pPr>
      <w:r>
        <w:t>Lisa Hanson. Deputy Clerk</w:t>
      </w:r>
    </w:p>
    <w:p w14:paraId="6777220E" w14:textId="1EA19152" w:rsidR="00AE678F" w:rsidRDefault="00AE678F" w:rsidP="009015F7"/>
    <w:p w14:paraId="3750B3EE" w14:textId="2E1393B1" w:rsidR="00644DDC" w:rsidRDefault="00644DDC" w:rsidP="009015F7"/>
    <w:p w14:paraId="4015CC29" w14:textId="37946B6A" w:rsidR="00644DDC" w:rsidRDefault="00644DDC" w:rsidP="00644DDC">
      <w:pPr>
        <w:spacing w:after="0"/>
      </w:pPr>
      <w:r>
        <w:t>_____________________________________                      ______________________________________</w:t>
      </w:r>
    </w:p>
    <w:p w14:paraId="53E98A0A" w14:textId="52469044" w:rsidR="00644DDC" w:rsidRDefault="00644DDC" w:rsidP="00644DDC">
      <w:pPr>
        <w:spacing w:after="0"/>
      </w:pPr>
      <w:r>
        <w:t>Jordan Cook, City Administrator</w:t>
      </w:r>
      <w:r>
        <w:tab/>
      </w:r>
      <w:r>
        <w:tab/>
      </w:r>
      <w:r>
        <w:tab/>
      </w:r>
      <w:r>
        <w:tab/>
        <w:t xml:space="preserve"> Duane </w:t>
      </w:r>
      <w:bookmarkStart w:id="0" w:name="_GoBack"/>
      <w:bookmarkEnd w:id="0"/>
      <w:r>
        <w:t>D. Asbe, Mayor</w:t>
      </w:r>
    </w:p>
    <w:p w14:paraId="50EFE7EF" w14:textId="77777777" w:rsidR="00644DDC" w:rsidRDefault="00644DDC" w:rsidP="009015F7"/>
    <w:sectPr w:rsidR="00644DDC" w:rsidSect="00644D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F7"/>
    <w:rsid w:val="00163224"/>
    <w:rsid w:val="004C3F2D"/>
    <w:rsid w:val="00644DDC"/>
    <w:rsid w:val="009015F7"/>
    <w:rsid w:val="00A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8FBD"/>
  <w15:chartTrackingRefBased/>
  <w15:docId w15:val="{AB78B9E4-D570-4663-969A-A3053121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2019-03-06T13:57:00Z</dcterms:created>
  <dcterms:modified xsi:type="dcterms:W3CDTF">2019-03-06T14:20:00Z</dcterms:modified>
</cp:coreProperties>
</file>